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1FCC" w14:textId="77777777" w:rsidR="00B9323B" w:rsidRPr="00B9323B" w:rsidRDefault="00B9323B" w:rsidP="00B9323B">
      <w:pPr>
        <w:ind w:left="709" w:firstLine="0"/>
        <w:jc w:val="right"/>
      </w:pPr>
      <w:bookmarkStart w:id="0" w:name="_GoBack"/>
      <w:bookmarkEnd w:id="0"/>
      <w:r w:rsidRPr="00B9323B">
        <w:t>Приложение</w:t>
      </w:r>
    </w:p>
    <w:p w14:paraId="1B3732DD" w14:textId="77777777" w:rsidR="00B9323B" w:rsidRDefault="00B9323B" w:rsidP="00B9323B">
      <w:pPr>
        <w:ind w:left="709" w:firstLine="0"/>
        <w:jc w:val="right"/>
      </w:pPr>
      <w:r w:rsidRPr="00B9323B">
        <w:t>к постановлению администрации</w:t>
      </w:r>
    </w:p>
    <w:p w14:paraId="49F266A5" w14:textId="77777777" w:rsidR="00B9323B" w:rsidRDefault="00B9323B" w:rsidP="00B9323B">
      <w:pPr>
        <w:ind w:left="709" w:firstLine="0"/>
        <w:jc w:val="right"/>
      </w:pPr>
      <w:r w:rsidRPr="00B9323B">
        <w:t>Балахнинского муниципального</w:t>
      </w:r>
      <w:r>
        <w:t xml:space="preserve"> </w:t>
      </w:r>
      <w:r w:rsidRPr="00B9323B">
        <w:t>округа</w:t>
      </w:r>
    </w:p>
    <w:p w14:paraId="201A119A" w14:textId="5634FD9D" w:rsidR="00B9323B" w:rsidRPr="00B9323B" w:rsidRDefault="00B9323B" w:rsidP="00B9323B">
      <w:pPr>
        <w:ind w:left="709" w:firstLine="0"/>
        <w:jc w:val="right"/>
      </w:pPr>
      <w:r w:rsidRPr="00B9323B">
        <w:t xml:space="preserve">Нижегородской области </w:t>
      </w:r>
    </w:p>
    <w:p w14:paraId="1654422C" w14:textId="3A139AD0" w:rsidR="00A11BB0" w:rsidRDefault="00B9323B" w:rsidP="00B9323B">
      <w:pPr>
        <w:ind w:left="709" w:firstLine="0"/>
        <w:jc w:val="right"/>
      </w:pPr>
      <w:r w:rsidRPr="00B9323B">
        <w:t xml:space="preserve">от </w:t>
      </w:r>
      <w:r>
        <w:t>05.04.2024</w:t>
      </w:r>
      <w:r w:rsidRPr="00B9323B">
        <w:t xml:space="preserve"> № </w:t>
      </w:r>
      <w:r>
        <w:t>688</w:t>
      </w:r>
    </w:p>
    <w:p w14:paraId="77A981B8" w14:textId="77777777" w:rsidR="00B9323B" w:rsidRDefault="00B9323B" w:rsidP="00B9323B">
      <w:pPr>
        <w:ind w:left="709" w:firstLine="0"/>
        <w:jc w:val="right"/>
      </w:pPr>
    </w:p>
    <w:p w14:paraId="0C0294DA" w14:textId="77777777" w:rsidR="00B9323B" w:rsidRPr="00B9323B" w:rsidRDefault="00B9323B" w:rsidP="00B9323B">
      <w:pPr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B9323B">
        <w:rPr>
          <w:rFonts w:eastAsia="Times New Roman"/>
          <w:b/>
          <w:bCs/>
          <w:color w:val="000000"/>
          <w:szCs w:val="24"/>
          <w:lang w:eastAsia="ru-RU"/>
        </w:rPr>
        <w:t>ИНФОРМАЦИЯ</w:t>
      </w:r>
      <w:r w:rsidRPr="00B9323B">
        <w:rPr>
          <w:rFonts w:eastAsia="Times New Roman"/>
          <w:szCs w:val="24"/>
          <w:lang w:eastAsia="ru-RU"/>
        </w:rPr>
        <w:t xml:space="preserve"> </w:t>
      </w:r>
    </w:p>
    <w:p w14:paraId="5A152272" w14:textId="77777777" w:rsidR="00B9323B" w:rsidRPr="00B9323B" w:rsidRDefault="00B9323B" w:rsidP="00B9323B">
      <w:pPr>
        <w:autoSpaceDN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B9323B">
        <w:rPr>
          <w:rFonts w:eastAsia="Times New Roman"/>
          <w:b/>
          <w:bCs/>
          <w:color w:val="000000"/>
          <w:szCs w:val="24"/>
          <w:lang w:eastAsia="ru-RU"/>
        </w:rPr>
        <w:t>о выполнении мероприятий по благоустройству и санитарной очистке территории Балахнинского муниципального округа Нижегородской области</w:t>
      </w:r>
    </w:p>
    <w:p w14:paraId="7BA75FF6" w14:textId="77777777" w:rsidR="00B9323B" w:rsidRPr="00896252" w:rsidRDefault="00B9323B" w:rsidP="00B9323B">
      <w:pPr>
        <w:autoSpaceDN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95"/>
        <w:gridCol w:w="932"/>
        <w:gridCol w:w="1631"/>
        <w:gridCol w:w="909"/>
        <w:gridCol w:w="908"/>
        <w:gridCol w:w="1293"/>
        <w:gridCol w:w="1461"/>
      </w:tblGrid>
      <w:tr w:rsidR="00B9323B" w:rsidRPr="000A4B17" w14:paraId="5171C17C" w14:textId="77777777" w:rsidTr="00B9323B">
        <w:trPr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7D7528B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color w:val="FF0000"/>
                <w:szCs w:val="24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14:paraId="1A868440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color w:val="FF0000"/>
                <w:szCs w:val="24"/>
              </w:rPr>
            </w:pPr>
            <w:r w:rsidRPr="00815225">
              <w:rPr>
                <w:rFonts w:eastAsia="Times New Roman"/>
                <w:color w:val="000000"/>
                <w:szCs w:val="24"/>
                <w:lang w:eastAsia="ru-RU"/>
              </w:rPr>
              <w:t>Мероприятия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14:paraId="358C588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 изм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642C0AC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Планируемый объем работ по благоустройству и санитарной очистке территории в текущем году</w:t>
            </w:r>
          </w:p>
        </w:tc>
        <w:tc>
          <w:tcPr>
            <w:tcW w:w="3110" w:type="dxa"/>
            <w:gridSpan w:val="3"/>
            <w:shd w:val="clear" w:color="auto" w:fill="auto"/>
            <w:vAlign w:val="center"/>
          </w:tcPr>
          <w:p w14:paraId="08A5694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Выполненный объем работ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14:paraId="4CC58AF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% выполнения (гр. 7 / 4 x 100)</w:t>
            </w:r>
          </w:p>
        </w:tc>
      </w:tr>
      <w:tr w:rsidR="00B9323B" w:rsidRPr="000A4B17" w14:paraId="7B790A60" w14:textId="77777777" w:rsidTr="00B9323B">
        <w:trPr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14:paraId="1418870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0C007D8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14:paraId="09DD163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01A9F1D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FB02909" w14:textId="77777777" w:rsidR="00B9323B" w:rsidRPr="000A4B17" w:rsidRDefault="00B9323B" w:rsidP="00B9323B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с 5 апреля по 15 апреля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4232D3D" w14:textId="77777777" w:rsidR="00B9323B" w:rsidRPr="000A4B17" w:rsidRDefault="00B9323B" w:rsidP="00B9323B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с 16 апреля по 15 мая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48B62FC" w14:textId="77777777" w:rsidR="00B9323B" w:rsidRPr="000A4B17" w:rsidRDefault="00B9323B" w:rsidP="00B9323B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Всего за период месячника</w:t>
            </w:r>
          </w:p>
        </w:tc>
        <w:tc>
          <w:tcPr>
            <w:tcW w:w="1461" w:type="dxa"/>
            <w:vMerge/>
            <w:shd w:val="clear" w:color="auto" w:fill="auto"/>
            <w:vAlign w:val="center"/>
          </w:tcPr>
          <w:p w14:paraId="526157FB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9323B" w:rsidRPr="000A4B17" w14:paraId="2D32F96B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6D900F0A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A9DF0BD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829511D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4197FD4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149CDF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7706B48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ED0731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DDCDDBA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</w:tr>
      <w:tr w:rsidR="00B9323B" w:rsidRPr="000A4B17" w14:paraId="0B50D845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1797575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3FE5370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Вывезено мусора, в том числе: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ED3B75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куб. м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B2C912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7C8EF8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29961D6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14B222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A6978E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9323B" w:rsidRPr="000A4B17" w14:paraId="43FC9E9A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7857D13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1C099D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вывезено мусора с кладбищ и мемориалов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9A978F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куб. м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593818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6DC653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024CF8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F39EC8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C34786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35D7E744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4D5D4BD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33656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Отремонтировано асфальтобетонного покрытия (ямочный ремонт)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1C5E248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кв. м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86B10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D4267AE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7906E02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AD8F680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0757A0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1701F393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6CFEB6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187A41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Отремонтировано тротуаров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BAEEAF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кв. м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0799D36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4910E6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BE1C9D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0097A8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6AE47B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18F14009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40EA1BF4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03F396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Отремонтировано детских площадок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48A157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06713A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D6902A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0984BA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D9A9B8A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F4DDBA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3D8D6508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7A325822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86BF966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Отремонтировано спортивных площадок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14BB15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FE051F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BB5635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08B209E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132CD51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4FB7392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6A30D481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7469B833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CC63A2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Спилено аварийных и сухих деревьев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A16EEE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CD8F95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AE1CF5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3DB8BC0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88D347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C22B2C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5A0884F8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6E5547C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8AEB0B9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Отремонтировано контейнерных площадок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0BE7B8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696C1F6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09BF03B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95BD68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342FE9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C2DF47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473D4067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13E21515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34F8B30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Оборудовано вновь контейнерных площадок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D9B91FE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43CAA2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658246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E7A8BB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E4FD48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79A5861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345B5445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13DC8DFB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3F928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Установлено контейнеров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4E41ACF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DE536AB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2D6EEBD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359F63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D47596B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53E5BFA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3109F9EF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2EBCBBBA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7A8E30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Заменено контейнеров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DAD8315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48A869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159E6AE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0F3984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C2580F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5D11471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2440EBBA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66C61938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8C2598D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Установлено урн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2F258C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643B87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F0934C1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F39A36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13FB290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3B224F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7D25F527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69A009C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A4BF09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Посажено деревьев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A4193A3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0C9A61E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2F66E7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F8B37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A0967D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5E1A93A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43949218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43AC644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DD4E429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Очищено газонов от мусора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B41E15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кв. м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96ECEC0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AFE773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F3130A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D25750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1076402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4E237B12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5B575D1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D759744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Отремонтировано (восстановлено) памятников и мемориалов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338B1FD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111302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B70D162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21D838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14CA83E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4DF1B3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0B32FCF2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423551EF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29502F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Количество человек, принимавших участие в мероприятиях по благоустройству (стр. 17 + стр. 18), в том числе: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9A04A1F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548798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86B0A0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D6CB48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E55FD1A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3DB9D6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08BB31F7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E1E990B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6E21FA0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Количество работников сферы ЖКХ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BE414CB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7FE7728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82DF0FB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582908C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CF009A6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FAF076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254AA0FA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107891C5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C7CFF84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Количество привлеченного населения, в том числе рабочих, служащих, студентов, учащихся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26359B2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чел.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874ED7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8C7967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BE567EA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AD07DC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B76529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20CD34B1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B0E6CEA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3751B89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Количество техники, задействованной в мероприятиях по благоустройству (стр. 20 + стр. 21), в том числе: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EAE1809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7DCCCC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CA83739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C5B4C2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584D10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353CC30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0899A372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7B6B2950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91CD90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Количество техники, имеющейся в фактическом наличии у служб ЖКХ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2BF8C48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97587B6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CE43DF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2AE9D4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859387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1D80DE3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3541D094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09200823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E4D14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Количество привлеченной техники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13D4ADC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76DD15D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B057E6E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CD00ACB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43AD681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043D4A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  <w:tr w:rsidR="00B9323B" w:rsidRPr="000A4B17" w14:paraId="31ABA1B2" w14:textId="77777777" w:rsidTr="00B9323B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8EB834D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E18EA07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A4B17">
              <w:rPr>
                <w:rFonts w:eastAsia="Times New Roman"/>
                <w:color w:val="000000"/>
                <w:szCs w:val="24"/>
                <w:lang w:eastAsia="ru-RU"/>
              </w:rPr>
              <w:t>Вывезено мусора, в том числе: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CD6EC34" w14:textId="77777777" w:rsidR="00B9323B" w:rsidRPr="000A4B17" w:rsidRDefault="00B9323B" w:rsidP="00B9323B">
            <w:pPr>
              <w:tabs>
                <w:tab w:val="left" w:pos="709"/>
              </w:tabs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C3062AE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2746743F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4E64FDB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2925C87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3F463F5" w14:textId="77777777" w:rsidR="00B9323B" w:rsidRPr="000A4B17" w:rsidRDefault="00B9323B" w:rsidP="00B9323B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  <w:szCs w:val="24"/>
              </w:rPr>
            </w:pPr>
          </w:p>
        </w:tc>
      </w:tr>
    </w:tbl>
    <w:p w14:paraId="2066EE87" w14:textId="77777777" w:rsidR="00B9323B" w:rsidRDefault="00B9323B" w:rsidP="00B9323B">
      <w:pPr>
        <w:tabs>
          <w:tab w:val="left" w:pos="709"/>
        </w:tabs>
        <w:spacing w:line="360" w:lineRule="auto"/>
        <w:ind w:firstLine="567"/>
        <w:rPr>
          <w:color w:val="FF0000"/>
          <w:sz w:val="28"/>
          <w:szCs w:val="28"/>
        </w:rPr>
      </w:pPr>
    </w:p>
    <w:p w14:paraId="575E5DC1" w14:textId="77777777" w:rsidR="00B9323B" w:rsidRPr="00B9323B" w:rsidRDefault="00B9323B" w:rsidP="00B9323B">
      <w:pPr>
        <w:ind w:left="709" w:firstLine="0"/>
        <w:jc w:val="right"/>
      </w:pPr>
    </w:p>
    <w:sectPr w:rsidR="00B9323B" w:rsidRPr="00B9323B" w:rsidSect="0035041F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9BE94" w14:textId="77777777" w:rsidR="0073672C" w:rsidRDefault="0073672C" w:rsidP="007F0268">
      <w:r>
        <w:separator/>
      </w:r>
    </w:p>
  </w:endnote>
  <w:endnote w:type="continuationSeparator" w:id="0">
    <w:p w14:paraId="6919234C" w14:textId="77777777" w:rsidR="0073672C" w:rsidRDefault="007367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7E377" w14:textId="77777777" w:rsidR="0073672C" w:rsidRDefault="0073672C" w:rsidP="007F0268">
      <w:r>
        <w:separator/>
      </w:r>
    </w:p>
  </w:footnote>
  <w:footnote w:type="continuationSeparator" w:id="0">
    <w:p w14:paraId="20B343AC" w14:textId="77777777" w:rsidR="0073672C" w:rsidRDefault="007367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041F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97E9E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477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672C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BB0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3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8906-3453-45CF-81A2-D3E79043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2024-04-08T11:07:00Z</dcterms:created>
  <dcterms:modified xsi:type="dcterms:W3CDTF">2024-04-08T11:07:00Z</dcterms:modified>
</cp:coreProperties>
</file>